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2E" w:rsidRDefault="0037575F"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073272" cy="830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263689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073271" cy="830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1.99pt;height:65.39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3933700</wp:posOffset>
                </wp:positionH>
                <wp:positionV relativeFrom="paragraph">
                  <wp:posOffset>190117</wp:posOffset>
                </wp:positionV>
                <wp:extent cx="1133770" cy="45021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024210" name="image1.png"/>
                        <pic:cNvPicPr/>
                      </pic:nvPicPr>
                      <pic:blipFill>
                        <a:blip r:embed="rId9"/>
                        <a:srcRect l="8455" t="22356" r="6870" b="24370"/>
                        <a:stretch/>
                      </pic:blipFill>
                      <pic:spPr bwMode="auto">
                        <a:xfrm>
                          <a:off x="0" y="0"/>
                          <a:ext cx="1133769" cy="4502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text;margin-left:309.74pt;mso-position-horizontal:absolute;mso-position-vertical-relative:text;margin-top:14.97pt;mso-position-vertical:absolute;width:89.27pt;height:35.45pt;mso-wrap-distance-left:9.05pt;mso-wrap-distance-top:0.00pt;mso-wrap-distance-right:9.05pt;mso-wrap-distance-bottom:0.00pt;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5D6C2E" w:rsidRDefault="0037575F">
      <w:pPr>
        <w:spacing w:after="120" w:line="288" w:lineRule="auto"/>
        <w:ind w:right="4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undefined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Стартовал новый сезон Всероссийского конкурса «Большая перемена» </w:t>
      </w:r>
      <w:r>
        <w:rPr>
          <w:rFonts w:ascii="Times New Roman" w:hAnsi="Times New Roman" w:cs="Times New Roman"/>
          <w:b/>
          <w:sz w:val="24"/>
          <w:szCs w:val="24"/>
        </w:rPr>
        <w:br/>
        <w:t>для школьников 5-7 классов</w:t>
      </w:r>
    </w:p>
    <w:p w:rsidR="005D6C2E" w:rsidRDefault="0037575F">
      <w:pPr>
        <w:spacing w:after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 апреля стартовал пятый (юбилейный) сезон Всероссийского конкурса «Большая перемена». Регистрация участников открыта на платформе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(</w:t>
      </w:r>
      <w:hyperlink r:id="rId11" w:history="1">
        <w:r w:rsidR="00C444A2" w:rsidRPr="00CF5560">
          <w:rPr>
            <w:rStyle w:val="af"/>
            <w:rFonts w:ascii="Times New Roman" w:hAnsi="Times New Roman" w:cs="Times New Roman"/>
            <w:b/>
            <w:sz w:val="24"/>
            <w:szCs w:val="24"/>
          </w:rPr>
          <w:t>https://bolshayaperemena.online/?utm_source=region&amp;utm_medium=sverdlovsk</w:t>
        </w:r>
      </w:hyperlink>
      <w:r>
        <w:rPr>
          <w:rFonts w:ascii="Times New Roman" w:hAnsi="Times New Roman" w:cs="Times New Roman"/>
          <w:b/>
          <w:sz w:val="24"/>
          <w:szCs w:val="24"/>
          <w:highlight w:val="white"/>
        </w:rPr>
        <w:t>)</w:t>
      </w:r>
      <w:r w:rsidR="00C444A2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до 20 мая 2024 года.</w:t>
      </w:r>
    </w:p>
    <w:p w:rsidR="005D6C2E" w:rsidRDefault="0037575F">
      <w:pPr>
        <w:spacing w:after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«Большая перемена» – флагманский проект Движения Первых. Ег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соорганизатором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выступает Федеральное агентство по делам молодёжи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Росмолодёжь</w:t>
      </w:r>
      <w:proofErr w:type="spellEnd"/>
      <w:r>
        <w:rPr>
          <w:rFonts w:ascii="Times New Roman" w:hAnsi="Times New Roman" w:cs="Times New Roman"/>
          <w:sz w:val="24"/>
          <w:szCs w:val="24"/>
        </w:rPr>
        <w:t>). Конкурс входит в линейку президентской платформы «Россия – страна возможностей». «Большая перемена» проводится при поддержке Министерства просвещения РФ и Министерства науки</w:t>
      </w:r>
      <w:r>
        <w:rPr>
          <w:rFonts w:ascii="Times New Roman" w:hAnsi="Times New Roman" w:cs="Times New Roman"/>
          <w:sz w:val="24"/>
          <w:szCs w:val="24"/>
        </w:rPr>
        <w:t xml:space="preserve"> и высшего образования РФ.</w:t>
      </w:r>
      <w:bookmarkStart w:id="1" w:name="_GoBack"/>
      <w:bookmarkEnd w:id="1"/>
    </w:p>
    <w:p w:rsidR="005D6C2E" w:rsidRDefault="003757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«Большая перемена» проходит с 2020 года, к конкурсу присоединилось уже более 5 миллионов участников: ученики 5-10 классов, студенты колледжей и техникумов, педагоги-наставники и старшеклассники из зарубежных стран.  </w:t>
      </w:r>
    </w:p>
    <w:p w:rsidR="005D6C2E" w:rsidRDefault="0037575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конкурсе предусмотрено 12 направлений («вызовов») – от науки и технологий до искусства и творчества. В юбилейном сезоне «Большой перемены», проходящем в Год семьи, все испытания посвящены сохранению семейных ценностей и традиций.</w:t>
      </w:r>
    </w:p>
    <w:p w:rsidR="005D6C2E" w:rsidRDefault="0037575F">
      <w:pPr>
        <w:spacing w:after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Конкурс «Большая перемен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а» для школьников 5-7 классов включает дистанционный этап, онлайн-собеседование и очный финал. </w:t>
      </w:r>
    </w:p>
    <w:p w:rsidR="005D6C2E" w:rsidRDefault="0037575F">
      <w:pPr>
        <w:spacing w:after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финал, который состоится по традиции в июле в Международном детском центре «Артек», пройдут 700 школьников. Ребята будут решать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кейсовые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задания, а эксперты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ценят их навыки коммуникации, логического мышления, работы в команде, креативности и сотрудничества. </w:t>
      </w:r>
    </w:p>
    <w:p w:rsidR="005D6C2E" w:rsidRDefault="0037575F">
      <w:pPr>
        <w:spacing w:after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Победителями «Большой перемены» среди учеников 5-7 классов станут 300 человек. Они отправятся в уникальное «Путешествие мечты» на поезде от Москвы до Влад</w:t>
      </w:r>
      <w:r>
        <w:rPr>
          <w:rFonts w:ascii="Times New Roman" w:hAnsi="Times New Roman" w:cs="Times New Roman"/>
          <w:sz w:val="24"/>
          <w:szCs w:val="24"/>
        </w:rPr>
        <w:t xml:space="preserve">ивостока и обратно с остановками в крупных городах России, где посетят главные достопримечательности и познакомятся с участниками Движения Первых со всей страны. На пути следования будет организована образовательная программа, в рамках которой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состоятся 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ктории, мотивационные встречи и мастер-классы с участием известных экспертов в сфере науки и искусства, образования и просвещения, спорта и технологий. </w:t>
      </w:r>
      <w:r>
        <w:rPr>
          <w:rFonts w:ascii="Times New Roman" w:hAnsi="Times New Roman" w:cs="Times New Roman"/>
          <w:sz w:val="24"/>
          <w:szCs w:val="24"/>
        </w:rPr>
        <w:t xml:space="preserve">Генеральным партнёром «Путешествия мечты» выступает </w:t>
      </w:r>
      <w:r>
        <w:rPr>
          <w:rFonts w:ascii="Times New Roman" w:eastAsia="Times New Roman" w:hAnsi="Times New Roman" w:cs="Times New Roman"/>
          <w:sz w:val="24"/>
          <w:szCs w:val="24"/>
        </w:rPr>
        <w:t>ОАО «Российские железные дороги».</w:t>
      </w:r>
    </w:p>
    <w:p w:rsidR="005D6C2E" w:rsidRDefault="0037575F">
      <w:pPr>
        <w:spacing w:after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Педагоги-наставник</w:t>
      </w:r>
      <w:r>
        <w:rPr>
          <w:rFonts w:ascii="Times New Roman" w:hAnsi="Times New Roman" w:cs="Times New Roman"/>
          <w:sz w:val="24"/>
          <w:szCs w:val="24"/>
        </w:rPr>
        <w:t>и победителей среди школьников 5-7 классов получат по 100 тысяч рублей и возможность принять участие в образовательной программе от партнёров «Большой перемены».</w:t>
      </w:r>
    </w:p>
    <w:p w:rsidR="005D6C2E" w:rsidRDefault="0037575F">
      <w:pPr>
        <w:spacing w:before="240" w:after="227"/>
        <w:ind w:right="142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Организаторы конкурса: Движение Первых, Федеральное агентство по делам молодёжи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Росмолодёжь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АНО «Россия – страна возможностей» и АНО «Большая Перемена».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Генеральные партнёры проекта – ОАО «Российские железные дороги»,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Росатом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», Сбербанк, VK,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Роскосмос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».</w:t>
      </w:r>
    </w:p>
    <w:p w:rsidR="005D6C2E" w:rsidRDefault="0037575F">
      <w:pPr>
        <w:spacing w:after="227"/>
        <w:ind w:right="8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КОНТАКТЫ ДЛЯ СМИ: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:rsidR="005D6C2E" w:rsidRDefault="0037575F">
      <w:pPr>
        <w:tabs>
          <w:tab w:val="left" w:pos="993"/>
        </w:tabs>
        <w:spacing w:after="227" w:line="240" w:lineRule="auto"/>
        <w:ind w:right="8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Ксения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Парненкова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8 (968) 082-25-22</w:t>
      </w:r>
    </w:p>
    <w:p w:rsidR="005D6C2E" w:rsidRDefault="0037575F">
      <w:pPr>
        <w:tabs>
          <w:tab w:val="left" w:pos="993"/>
        </w:tabs>
        <w:spacing w:after="227" w:line="240" w:lineRule="auto"/>
        <w:ind w:right="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8 (928) 858-01-59</w:t>
      </w:r>
    </w:p>
    <w:p w:rsidR="005D6C2E" w:rsidRDefault="005D6C2E"/>
    <w:sectPr w:rsidR="005D6C2E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75F" w:rsidRDefault="0037575F">
      <w:pPr>
        <w:spacing w:after="0" w:line="240" w:lineRule="auto"/>
      </w:pPr>
      <w:r>
        <w:separator/>
      </w:r>
    </w:p>
  </w:endnote>
  <w:endnote w:type="continuationSeparator" w:id="0">
    <w:p w:rsidR="0037575F" w:rsidRDefault="0037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75F" w:rsidRDefault="0037575F">
      <w:pPr>
        <w:spacing w:after="0" w:line="240" w:lineRule="auto"/>
      </w:pPr>
      <w:r>
        <w:separator/>
      </w:r>
    </w:p>
  </w:footnote>
  <w:footnote w:type="continuationSeparator" w:id="0">
    <w:p w:rsidR="0037575F" w:rsidRDefault="00375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2E"/>
    <w:rsid w:val="0037575F"/>
    <w:rsid w:val="005D6C2E"/>
    <w:rsid w:val="00C4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C4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44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C4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44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bolshayaperemena.online/?utm_source=region&amp;utm_medium=sverdlovs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Специалист_1</cp:lastModifiedBy>
  <cp:revision>14</cp:revision>
  <dcterms:created xsi:type="dcterms:W3CDTF">2024-04-12T11:43:00Z</dcterms:created>
  <dcterms:modified xsi:type="dcterms:W3CDTF">2024-04-25T07:06:00Z</dcterms:modified>
</cp:coreProperties>
</file>