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A8" w:rsidRDefault="00AF1858" w:rsidP="00AF1858">
      <w:pPr>
        <w:pStyle w:val="a3"/>
        <w:jc w:val="center"/>
        <w:rPr>
          <w:b/>
          <w:sz w:val="26"/>
          <w:szCs w:val="26"/>
        </w:rPr>
      </w:pPr>
      <w:r w:rsidRPr="00AF1858">
        <w:rPr>
          <w:b/>
          <w:sz w:val="26"/>
          <w:szCs w:val="26"/>
        </w:rPr>
        <w:t>Итоговая государственная аттестация 2014</w:t>
      </w:r>
    </w:p>
    <w:p w:rsidR="00E86129" w:rsidRPr="00AF1858" w:rsidRDefault="00E86129" w:rsidP="00AF1858">
      <w:pPr>
        <w:pStyle w:val="a3"/>
        <w:jc w:val="center"/>
        <w:rPr>
          <w:b/>
          <w:sz w:val="26"/>
          <w:szCs w:val="26"/>
        </w:rPr>
      </w:pPr>
    </w:p>
    <w:p w:rsidR="00DB29A8" w:rsidRPr="00F50804" w:rsidRDefault="00DB29A8" w:rsidP="00DB29A8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>- количество 11</w:t>
      </w:r>
      <w:r>
        <w:rPr>
          <w:sz w:val="26"/>
          <w:szCs w:val="26"/>
        </w:rPr>
        <w:t xml:space="preserve"> классов – 1, обучающихся – 8</w:t>
      </w:r>
    </w:p>
    <w:p w:rsidR="00DB29A8" w:rsidRPr="00F50804" w:rsidRDefault="00DB29A8" w:rsidP="00DB29A8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>- ит</w:t>
      </w:r>
      <w:r>
        <w:rPr>
          <w:sz w:val="26"/>
          <w:szCs w:val="26"/>
        </w:rPr>
        <w:t>оговую аттестацию проходили – 8</w:t>
      </w:r>
    </w:p>
    <w:p w:rsidR="00DB29A8" w:rsidRPr="00F50804" w:rsidRDefault="00DB29A8" w:rsidP="00DB29A8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>- количество у</w:t>
      </w:r>
      <w:r>
        <w:rPr>
          <w:sz w:val="26"/>
          <w:szCs w:val="26"/>
        </w:rPr>
        <w:t>чащихся успевающих «4» и «5» - 6 (75</w:t>
      </w:r>
      <w:r w:rsidRPr="00F50804">
        <w:rPr>
          <w:sz w:val="26"/>
          <w:szCs w:val="26"/>
        </w:rPr>
        <w:t>%)</w:t>
      </w:r>
    </w:p>
    <w:p w:rsidR="00DB29A8" w:rsidRPr="00F50804" w:rsidRDefault="00DB29A8" w:rsidP="00DB29A8">
      <w:pPr>
        <w:pStyle w:val="a3"/>
        <w:rPr>
          <w:sz w:val="26"/>
          <w:szCs w:val="26"/>
        </w:rPr>
      </w:pPr>
    </w:p>
    <w:p w:rsidR="00DB29A8" w:rsidRPr="00A55F3A" w:rsidRDefault="00DB29A8" w:rsidP="00DB29A8">
      <w:pPr>
        <w:pStyle w:val="a3"/>
        <w:rPr>
          <w:sz w:val="26"/>
          <w:szCs w:val="26"/>
          <w:u w:val="single"/>
        </w:rPr>
      </w:pPr>
      <w:r w:rsidRPr="00A55F3A">
        <w:rPr>
          <w:sz w:val="26"/>
          <w:szCs w:val="26"/>
          <w:u w:val="single"/>
        </w:rPr>
        <w:t>Результаты итоговой аттестации (11 класс) – ЕГЭ</w:t>
      </w:r>
    </w:p>
    <w:p w:rsidR="00DB29A8" w:rsidRPr="00F50804" w:rsidRDefault="00DB29A8" w:rsidP="00DB29A8">
      <w:pPr>
        <w:pStyle w:val="a3"/>
        <w:rPr>
          <w:sz w:val="26"/>
          <w:szCs w:val="26"/>
        </w:rPr>
      </w:pPr>
    </w:p>
    <w:tbl>
      <w:tblPr>
        <w:tblpPr w:leftFromText="180" w:rightFromText="180" w:vertAnchor="text" w:horzAnchor="margin" w:tblpX="-743" w:tblpY="194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134"/>
        <w:gridCol w:w="850"/>
        <w:gridCol w:w="851"/>
        <w:gridCol w:w="708"/>
        <w:gridCol w:w="1134"/>
        <w:gridCol w:w="1134"/>
        <w:gridCol w:w="1134"/>
        <w:gridCol w:w="1288"/>
      </w:tblGrid>
      <w:tr w:rsidR="00DB29A8" w:rsidTr="007F3D16">
        <w:trPr>
          <w:trHeight w:val="560"/>
        </w:trPr>
        <w:tc>
          <w:tcPr>
            <w:tcW w:w="2235" w:type="dxa"/>
            <w:vMerge w:val="restart"/>
          </w:tcPr>
          <w:p w:rsidR="00DB29A8" w:rsidRPr="00851D8F" w:rsidRDefault="00DB29A8" w:rsidP="007F3D16">
            <w:r w:rsidRPr="00851D8F">
              <w:t xml:space="preserve">Предмет </w:t>
            </w:r>
          </w:p>
        </w:tc>
        <w:tc>
          <w:tcPr>
            <w:tcW w:w="1134" w:type="dxa"/>
            <w:vMerge w:val="restart"/>
          </w:tcPr>
          <w:p w:rsidR="00DB29A8" w:rsidRPr="00F8523D" w:rsidRDefault="00DB29A8" w:rsidP="007F3D16">
            <w:r w:rsidRPr="00F8523D">
              <w:t>Кол-во учащихся участников ЕГЭ</w:t>
            </w:r>
          </w:p>
        </w:tc>
        <w:tc>
          <w:tcPr>
            <w:tcW w:w="850" w:type="dxa"/>
            <w:vMerge w:val="restart"/>
          </w:tcPr>
          <w:p w:rsidR="00DB29A8" w:rsidRPr="00F8523D" w:rsidRDefault="00DB29A8" w:rsidP="007F3D16">
            <w:proofErr w:type="gramStart"/>
            <w:r w:rsidRPr="00F8523D">
              <w:t>В</w:t>
            </w:r>
            <w:proofErr w:type="gramEnd"/>
            <w:r w:rsidRPr="00F8523D">
              <w:t xml:space="preserve"> % </w:t>
            </w:r>
            <w:proofErr w:type="gramStart"/>
            <w:r w:rsidRPr="00F8523D">
              <w:t>от</w:t>
            </w:r>
            <w:proofErr w:type="gramEnd"/>
            <w:r w:rsidRPr="00F8523D">
              <w:t xml:space="preserve"> общего кол-ва уч-ся</w:t>
            </w:r>
          </w:p>
        </w:tc>
        <w:tc>
          <w:tcPr>
            <w:tcW w:w="1559" w:type="dxa"/>
            <w:gridSpan w:val="2"/>
          </w:tcPr>
          <w:p w:rsidR="00DB29A8" w:rsidRPr="00F8523D" w:rsidRDefault="00DB29A8" w:rsidP="007F3D16">
            <w:r w:rsidRPr="00F8523D">
              <w:t>Сдали ЕГЭ</w:t>
            </w:r>
          </w:p>
        </w:tc>
        <w:tc>
          <w:tcPr>
            <w:tcW w:w="4690" w:type="dxa"/>
            <w:gridSpan w:val="4"/>
          </w:tcPr>
          <w:p w:rsidR="00DB29A8" w:rsidRPr="00F8523D" w:rsidRDefault="00DB29A8" w:rsidP="007F3D16">
            <w:pPr>
              <w:jc w:val="center"/>
            </w:pPr>
            <w:r w:rsidRPr="00F8523D">
              <w:t>Показатели в баллах</w:t>
            </w:r>
          </w:p>
        </w:tc>
      </w:tr>
      <w:tr w:rsidR="00DB29A8" w:rsidTr="007F3D16">
        <w:trPr>
          <w:trHeight w:val="145"/>
        </w:trPr>
        <w:tc>
          <w:tcPr>
            <w:tcW w:w="2235" w:type="dxa"/>
            <w:vMerge/>
          </w:tcPr>
          <w:p w:rsidR="00DB29A8" w:rsidRPr="00851D8F" w:rsidRDefault="00DB29A8" w:rsidP="007F3D16"/>
        </w:tc>
        <w:tc>
          <w:tcPr>
            <w:tcW w:w="1134" w:type="dxa"/>
            <w:vMerge/>
          </w:tcPr>
          <w:p w:rsidR="00DB29A8" w:rsidRPr="00F8523D" w:rsidRDefault="00DB29A8" w:rsidP="007F3D16"/>
        </w:tc>
        <w:tc>
          <w:tcPr>
            <w:tcW w:w="850" w:type="dxa"/>
            <w:vMerge/>
          </w:tcPr>
          <w:p w:rsidR="00DB29A8" w:rsidRPr="00F8523D" w:rsidRDefault="00DB29A8" w:rsidP="007F3D16"/>
        </w:tc>
        <w:tc>
          <w:tcPr>
            <w:tcW w:w="851" w:type="dxa"/>
          </w:tcPr>
          <w:p w:rsidR="00DB29A8" w:rsidRPr="00F8523D" w:rsidRDefault="00DB29A8" w:rsidP="007F3D16">
            <w:r w:rsidRPr="00F8523D">
              <w:t>Кол-во уч-ся</w:t>
            </w:r>
          </w:p>
        </w:tc>
        <w:tc>
          <w:tcPr>
            <w:tcW w:w="708" w:type="dxa"/>
          </w:tcPr>
          <w:p w:rsidR="00DB29A8" w:rsidRPr="00F8523D" w:rsidRDefault="00DB29A8" w:rsidP="007F3D16">
            <w:r w:rsidRPr="00F8523D">
              <w:t>В %</w:t>
            </w:r>
          </w:p>
        </w:tc>
        <w:tc>
          <w:tcPr>
            <w:tcW w:w="1134" w:type="dxa"/>
          </w:tcPr>
          <w:p w:rsidR="00DB29A8" w:rsidRPr="00F8523D" w:rsidRDefault="00DB29A8" w:rsidP="007F3D16">
            <w:r w:rsidRPr="00F8523D">
              <w:t xml:space="preserve">Наименьшее кол-во баллов </w:t>
            </w:r>
          </w:p>
        </w:tc>
        <w:tc>
          <w:tcPr>
            <w:tcW w:w="1134" w:type="dxa"/>
          </w:tcPr>
          <w:p w:rsidR="00DB29A8" w:rsidRPr="00F8523D" w:rsidRDefault="00DB29A8" w:rsidP="007F3D16">
            <w:r w:rsidRPr="00F8523D">
              <w:t xml:space="preserve">Наибольшее кол-во баллов </w:t>
            </w:r>
          </w:p>
        </w:tc>
        <w:tc>
          <w:tcPr>
            <w:tcW w:w="1134" w:type="dxa"/>
          </w:tcPr>
          <w:p w:rsidR="00DB29A8" w:rsidRPr="00F8523D" w:rsidRDefault="00DB29A8" w:rsidP="007F3D16">
            <w:r>
              <w:t xml:space="preserve">Средний балл </w:t>
            </w:r>
          </w:p>
        </w:tc>
        <w:tc>
          <w:tcPr>
            <w:tcW w:w="1288" w:type="dxa"/>
          </w:tcPr>
          <w:p w:rsidR="00DB29A8" w:rsidRPr="00F8523D" w:rsidRDefault="00DB29A8" w:rsidP="007F3D16">
            <w:r>
              <w:t xml:space="preserve">Мин. Кол-во баллов, </w:t>
            </w:r>
            <w:proofErr w:type="spellStart"/>
            <w:r>
              <w:t>Рособрнадзор</w:t>
            </w:r>
            <w:proofErr w:type="spellEnd"/>
            <w:r>
              <w:t xml:space="preserve"> </w:t>
            </w:r>
          </w:p>
        </w:tc>
      </w:tr>
      <w:tr w:rsidR="00DB29A8" w:rsidTr="007F3D16">
        <w:trPr>
          <w:trHeight w:val="272"/>
        </w:trPr>
        <w:tc>
          <w:tcPr>
            <w:tcW w:w="2235" w:type="dxa"/>
          </w:tcPr>
          <w:p w:rsidR="00DB29A8" w:rsidRPr="00851D8F" w:rsidRDefault="00DB29A8" w:rsidP="007F3D16">
            <w:r w:rsidRPr="00851D8F">
              <w:t xml:space="preserve">Русский язык 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84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>
              <w:t>24</w:t>
            </w:r>
          </w:p>
        </w:tc>
      </w:tr>
      <w:tr w:rsidR="00DB29A8" w:rsidTr="007F3D16">
        <w:trPr>
          <w:trHeight w:val="272"/>
        </w:trPr>
        <w:tc>
          <w:tcPr>
            <w:tcW w:w="2235" w:type="dxa"/>
          </w:tcPr>
          <w:p w:rsidR="00DB29A8" w:rsidRPr="00851D8F" w:rsidRDefault="00DB29A8" w:rsidP="007F3D16">
            <w:r w:rsidRPr="00851D8F">
              <w:t xml:space="preserve">Математика 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46,5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 w:rsidRPr="00851D8F">
              <w:t>2</w:t>
            </w:r>
            <w:r>
              <w:t>0</w:t>
            </w:r>
          </w:p>
        </w:tc>
      </w:tr>
      <w:tr w:rsidR="00DB29A8" w:rsidTr="007F3D16">
        <w:trPr>
          <w:trHeight w:val="272"/>
        </w:trPr>
        <w:tc>
          <w:tcPr>
            <w:tcW w:w="2235" w:type="dxa"/>
          </w:tcPr>
          <w:p w:rsidR="00DB29A8" w:rsidRPr="00851D8F" w:rsidRDefault="00DB29A8" w:rsidP="007F3D16">
            <w:r w:rsidRPr="00851D8F">
              <w:t xml:space="preserve">Биология 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B29A8" w:rsidRPr="00851D8F" w:rsidRDefault="00DB29A8" w:rsidP="007F3D16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65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>
              <w:t>36</w:t>
            </w:r>
          </w:p>
        </w:tc>
      </w:tr>
      <w:tr w:rsidR="00DB29A8" w:rsidTr="007F3D16">
        <w:trPr>
          <w:trHeight w:val="272"/>
        </w:trPr>
        <w:tc>
          <w:tcPr>
            <w:tcW w:w="2235" w:type="dxa"/>
          </w:tcPr>
          <w:p w:rsidR="00DB29A8" w:rsidRPr="00851D8F" w:rsidRDefault="00DB29A8" w:rsidP="007F3D16">
            <w:r w:rsidRPr="00851D8F">
              <w:t xml:space="preserve">Химия 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B29A8" w:rsidRPr="00851D8F" w:rsidRDefault="00DB29A8" w:rsidP="007F3D16">
            <w:pPr>
              <w:jc w:val="center"/>
            </w:pPr>
            <w:r>
              <w:t>12,5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92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>
              <w:t>36</w:t>
            </w:r>
          </w:p>
        </w:tc>
      </w:tr>
      <w:tr w:rsidR="00DB29A8" w:rsidTr="007F3D16">
        <w:trPr>
          <w:trHeight w:val="272"/>
        </w:trPr>
        <w:tc>
          <w:tcPr>
            <w:tcW w:w="2235" w:type="dxa"/>
          </w:tcPr>
          <w:p w:rsidR="00DB29A8" w:rsidRPr="00851D8F" w:rsidRDefault="00DB29A8" w:rsidP="007F3D16">
            <w:r w:rsidRPr="00851D8F">
              <w:t xml:space="preserve">История 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B29A8" w:rsidRPr="00851D8F" w:rsidRDefault="00DB29A8" w:rsidP="007F3D16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69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 w:rsidRPr="00851D8F">
              <w:t>32</w:t>
            </w:r>
          </w:p>
        </w:tc>
      </w:tr>
      <w:tr w:rsidR="00DB29A8" w:rsidTr="007F3D16">
        <w:trPr>
          <w:trHeight w:val="272"/>
        </w:trPr>
        <w:tc>
          <w:tcPr>
            <w:tcW w:w="2235" w:type="dxa"/>
          </w:tcPr>
          <w:p w:rsidR="00DB29A8" w:rsidRPr="00851D8F" w:rsidRDefault="00DB29A8" w:rsidP="007F3D16">
            <w:r w:rsidRPr="00851D8F">
              <w:t xml:space="preserve">Обществознание 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B29A8" w:rsidRPr="00851D8F" w:rsidRDefault="00DB29A8" w:rsidP="007F3D16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61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 w:rsidRPr="00851D8F">
              <w:t>39</w:t>
            </w:r>
          </w:p>
        </w:tc>
      </w:tr>
      <w:tr w:rsidR="00DB29A8" w:rsidTr="007F3D16">
        <w:trPr>
          <w:trHeight w:val="560"/>
        </w:trPr>
        <w:tc>
          <w:tcPr>
            <w:tcW w:w="2235" w:type="dxa"/>
          </w:tcPr>
          <w:p w:rsidR="00DB29A8" w:rsidRPr="00851D8F" w:rsidRDefault="00DB29A8" w:rsidP="007F3D16">
            <w:r>
              <w:t>Английский язык</w:t>
            </w:r>
          </w:p>
        </w:tc>
        <w:tc>
          <w:tcPr>
            <w:tcW w:w="1134" w:type="dxa"/>
          </w:tcPr>
          <w:p w:rsidR="00DB29A8" w:rsidRDefault="00DB29A8" w:rsidP="007F3D1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B29A8" w:rsidRDefault="00DB29A8" w:rsidP="007F3D16">
            <w:pPr>
              <w:jc w:val="center"/>
            </w:pPr>
            <w:r>
              <w:t>12,5</w:t>
            </w:r>
          </w:p>
        </w:tc>
        <w:tc>
          <w:tcPr>
            <w:tcW w:w="851" w:type="dxa"/>
          </w:tcPr>
          <w:p w:rsidR="00DB29A8" w:rsidRPr="00851D8F" w:rsidRDefault="00DB29A8" w:rsidP="007F3D16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DB29A8" w:rsidRPr="00851D8F" w:rsidRDefault="00DB29A8" w:rsidP="007F3D16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DB29A8" w:rsidRPr="00851D8F" w:rsidRDefault="00DB29A8" w:rsidP="007F3D16">
            <w:pPr>
              <w:jc w:val="center"/>
            </w:pPr>
            <w:r>
              <w:t>75</w:t>
            </w:r>
          </w:p>
        </w:tc>
        <w:tc>
          <w:tcPr>
            <w:tcW w:w="1288" w:type="dxa"/>
          </w:tcPr>
          <w:p w:rsidR="00DB29A8" w:rsidRPr="00851D8F" w:rsidRDefault="00DB29A8" w:rsidP="007F3D16">
            <w:pPr>
              <w:jc w:val="center"/>
            </w:pPr>
            <w:r>
              <w:t>20</w:t>
            </w:r>
          </w:p>
        </w:tc>
      </w:tr>
    </w:tbl>
    <w:p w:rsidR="00DB29A8" w:rsidRPr="00F50804" w:rsidRDefault="00DB29A8" w:rsidP="00DB29A8">
      <w:pPr>
        <w:pStyle w:val="a3"/>
        <w:rPr>
          <w:sz w:val="26"/>
          <w:szCs w:val="26"/>
        </w:rPr>
      </w:pPr>
    </w:p>
    <w:tbl>
      <w:tblPr>
        <w:tblW w:w="10682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850"/>
        <w:gridCol w:w="956"/>
        <w:gridCol w:w="783"/>
        <w:gridCol w:w="671"/>
        <w:gridCol w:w="790"/>
        <w:gridCol w:w="947"/>
        <w:gridCol w:w="989"/>
        <w:gridCol w:w="941"/>
        <w:gridCol w:w="1095"/>
      </w:tblGrid>
      <w:tr w:rsidR="00DB29A8" w:rsidTr="007F3D16">
        <w:trPr>
          <w:trHeight w:val="458"/>
        </w:trPr>
        <w:tc>
          <w:tcPr>
            <w:tcW w:w="1951" w:type="dxa"/>
            <w:vMerge w:val="restart"/>
          </w:tcPr>
          <w:p w:rsidR="00DB29A8" w:rsidRPr="00A55F3A" w:rsidRDefault="00DB29A8" w:rsidP="007F3D16">
            <w:pPr>
              <w:rPr>
                <w:bCs/>
                <w:color w:val="000000"/>
                <w:kern w:val="24"/>
                <w:lang w:val="en-US"/>
              </w:rPr>
            </w:pPr>
            <w:r w:rsidRPr="00A55F3A">
              <w:rPr>
                <w:bCs/>
                <w:color w:val="000000"/>
                <w:kern w:val="24"/>
              </w:rPr>
              <w:t>Предмет</w:t>
            </w:r>
            <w:r w:rsidRPr="00A55F3A">
              <w:rPr>
                <w:bCs/>
                <w:color w:val="000000"/>
                <w:kern w:val="24"/>
                <w:lang w:val="en-US"/>
              </w:rPr>
              <w:t>/</w:t>
            </w:r>
          </w:p>
          <w:p w:rsidR="00DB29A8" w:rsidRPr="00A55F3A" w:rsidRDefault="00DB29A8" w:rsidP="007F3D16">
            <w:pPr>
              <w:rPr>
                <w:bCs/>
                <w:lang w:val="en-US"/>
              </w:rPr>
            </w:pPr>
            <w:r w:rsidRPr="00A55F3A">
              <w:rPr>
                <w:bCs/>
                <w:color w:val="000000"/>
                <w:kern w:val="24"/>
              </w:rPr>
              <w:t>Учитель</w:t>
            </w:r>
          </w:p>
        </w:tc>
        <w:tc>
          <w:tcPr>
            <w:tcW w:w="709" w:type="dxa"/>
            <w:vMerge w:val="restart"/>
          </w:tcPr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 xml:space="preserve">Кол-во </w:t>
            </w: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участн</w:t>
            </w:r>
            <w:proofErr w:type="spellEnd"/>
          </w:p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иков</w:t>
            </w:r>
            <w:proofErr w:type="spellEnd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ЕГЭ</w:t>
            </w:r>
          </w:p>
        </w:tc>
        <w:tc>
          <w:tcPr>
            <w:tcW w:w="850" w:type="dxa"/>
            <w:vMerge w:val="restart"/>
          </w:tcPr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 xml:space="preserve">Порог </w:t>
            </w: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успеш</w:t>
            </w:r>
            <w:proofErr w:type="spellEnd"/>
          </w:p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56" w:type="dxa"/>
            <w:vMerge w:val="restart"/>
          </w:tcPr>
          <w:p w:rsidR="00DB29A8" w:rsidRPr="00A55F3A" w:rsidRDefault="00DB29A8" w:rsidP="007F3D16">
            <w:pPr>
              <w:rPr>
                <w:bCs/>
              </w:rPr>
            </w:pPr>
            <w:proofErr w:type="gram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 xml:space="preserve"> % </w:t>
            </w:r>
            <w:proofErr w:type="gram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от</w:t>
            </w:r>
            <w:proofErr w:type="gramEnd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 xml:space="preserve"> общего количества уч-ся</w:t>
            </w:r>
          </w:p>
        </w:tc>
        <w:tc>
          <w:tcPr>
            <w:tcW w:w="1454" w:type="dxa"/>
            <w:gridSpan w:val="2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Сдали ЕГЭ</w:t>
            </w:r>
          </w:p>
        </w:tc>
        <w:tc>
          <w:tcPr>
            <w:tcW w:w="3667" w:type="dxa"/>
            <w:gridSpan w:val="4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  <w:color w:val="000000"/>
                <w:kern w:val="24"/>
              </w:rPr>
              <w:t>Средний балл</w:t>
            </w:r>
          </w:p>
        </w:tc>
        <w:tc>
          <w:tcPr>
            <w:tcW w:w="1095" w:type="dxa"/>
            <w:vMerge w:val="restart"/>
          </w:tcPr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Высоко</w:t>
            </w:r>
          </w:p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бальники</w:t>
            </w:r>
            <w:proofErr w:type="spellEnd"/>
          </w:p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(80 и выше)</w:t>
            </w:r>
          </w:p>
        </w:tc>
      </w:tr>
      <w:tr w:rsidR="00DB29A8" w:rsidTr="007F3D16">
        <w:trPr>
          <w:trHeight w:val="457"/>
        </w:trPr>
        <w:tc>
          <w:tcPr>
            <w:tcW w:w="1951" w:type="dxa"/>
            <w:vMerge/>
          </w:tcPr>
          <w:p w:rsidR="00DB29A8" w:rsidRPr="00A55F3A" w:rsidRDefault="00DB29A8" w:rsidP="007F3D16">
            <w:pPr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709" w:type="dxa"/>
            <w:vMerge/>
          </w:tcPr>
          <w:p w:rsidR="00DB29A8" w:rsidRPr="00A55F3A" w:rsidRDefault="00DB29A8" w:rsidP="007F3D16">
            <w:pPr>
              <w:rPr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29A8" w:rsidRPr="00A55F3A" w:rsidRDefault="00DB29A8" w:rsidP="007F3D16">
            <w:pPr>
              <w:rPr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DB29A8" w:rsidRPr="00A55F3A" w:rsidRDefault="00DB29A8" w:rsidP="007F3D16">
            <w:pPr>
              <w:rPr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83" w:type="dxa"/>
          </w:tcPr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 xml:space="preserve">Кол-во </w:t>
            </w: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участ</w:t>
            </w:r>
            <w:proofErr w:type="spellEnd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-</w:t>
            </w:r>
          </w:p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671" w:type="dxa"/>
          </w:tcPr>
          <w:p w:rsidR="00DB29A8" w:rsidRPr="00A55F3A" w:rsidRDefault="00DB29A8" w:rsidP="007F3D16">
            <w:pPr>
              <w:rPr>
                <w:bCs/>
                <w:color w:val="000000"/>
                <w:kern w:val="24"/>
                <w:sz w:val="20"/>
                <w:szCs w:val="20"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В %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по школе</w:t>
            </w:r>
          </w:p>
        </w:tc>
        <w:tc>
          <w:tcPr>
            <w:tcW w:w="947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по району</w:t>
            </w:r>
          </w:p>
        </w:tc>
        <w:tc>
          <w:tcPr>
            <w:tcW w:w="98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по области</w:t>
            </w:r>
          </w:p>
        </w:tc>
        <w:tc>
          <w:tcPr>
            <w:tcW w:w="94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  <w:color w:val="000000"/>
                <w:kern w:val="24"/>
                <w:sz w:val="20"/>
                <w:szCs w:val="20"/>
              </w:rPr>
              <w:t>по России</w:t>
            </w:r>
          </w:p>
        </w:tc>
        <w:tc>
          <w:tcPr>
            <w:tcW w:w="1095" w:type="dxa"/>
            <w:vMerge/>
          </w:tcPr>
          <w:p w:rsidR="00DB29A8" w:rsidRPr="00A55F3A" w:rsidRDefault="00DB29A8" w:rsidP="007F3D16">
            <w:pPr>
              <w:rPr>
                <w:bCs/>
              </w:rPr>
            </w:pP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Русский язык</w:t>
            </w:r>
          </w:p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Розина В.А.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8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24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8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84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rPr>
                <w:bCs/>
              </w:rPr>
            </w:pPr>
            <w:r w:rsidRPr="00DB29A8">
              <w:rPr>
                <w:bCs/>
              </w:rPr>
              <w:t>64,9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941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5</w:t>
            </w: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Математика</w:t>
            </w:r>
          </w:p>
          <w:p w:rsidR="00DB29A8" w:rsidRPr="00A55F3A" w:rsidRDefault="00DB29A8" w:rsidP="007F3D16">
            <w:pPr>
              <w:rPr>
                <w:bCs/>
              </w:rPr>
            </w:pPr>
            <w:proofErr w:type="spellStart"/>
            <w:r w:rsidRPr="00A55F3A">
              <w:rPr>
                <w:bCs/>
              </w:rPr>
              <w:t>Микушина</w:t>
            </w:r>
            <w:proofErr w:type="spellEnd"/>
            <w:r w:rsidRPr="00A55F3A">
              <w:rPr>
                <w:bCs/>
              </w:rPr>
              <w:t xml:space="preserve"> С.В.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8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20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8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46,5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rPr>
                <w:bCs/>
              </w:rPr>
            </w:pPr>
            <w:r w:rsidRPr="00DB29A8">
              <w:rPr>
                <w:bCs/>
                <w:iCs/>
              </w:rPr>
              <w:t>40,47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41" w:type="dxa"/>
          </w:tcPr>
          <w:p w:rsidR="00DB29A8" w:rsidRPr="00A55F3A" w:rsidRDefault="005C14C7" w:rsidP="007F3D16">
            <w:pPr>
              <w:jc w:val="center"/>
              <w:rPr>
                <w:bCs/>
              </w:rPr>
            </w:pPr>
            <w:r>
              <w:rPr>
                <w:bCs/>
              </w:rPr>
              <w:t>39,6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-</w:t>
            </w: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Английский яз.</w:t>
            </w:r>
          </w:p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Новикова В.В.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20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12,5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75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rPr>
                <w:bCs/>
              </w:rPr>
            </w:pPr>
            <w:r w:rsidRPr="00DB29A8">
              <w:rPr>
                <w:bCs/>
                <w:iCs/>
              </w:rPr>
              <w:t>58, 50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941" w:type="dxa"/>
          </w:tcPr>
          <w:p w:rsidR="00DB29A8" w:rsidRPr="00A55F3A" w:rsidRDefault="005C14C7" w:rsidP="007F3D16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-</w:t>
            </w: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Биология</w:t>
            </w:r>
          </w:p>
          <w:p w:rsidR="00DB29A8" w:rsidRPr="00A55F3A" w:rsidRDefault="00DB29A8" w:rsidP="007F3D16">
            <w:pPr>
              <w:rPr>
                <w:bCs/>
              </w:rPr>
            </w:pPr>
            <w:proofErr w:type="spellStart"/>
            <w:r w:rsidRPr="00A55F3A">
              <w:rPr>
                <w:bCs/>
              </w:rPr>
              <w:t>Берсенева</w:t>
            </w:r>
            <w:proofErr w:type="spellEnd"/>
            <w:r w:rsidRPr="00A55F3A">
              <w:rPr>
                <w:bCs/>
              </w:rPr>
              <w:t xml:space="preserve"> Н.А.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36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25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65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snapToGrid w:val="0"/>
              <w:rPr>
                <w:bCs/>
                <w:iCs/>
              </w:rPr>
            </w:pPr>
            <w:r w:rsidRPr="00DB29A8">
              <w:rPr>
                <w:bCs/>
                <w:iCs/>
              </w:rPr>
              <w:t>50,64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941" w:type="dxa"/>
          </w:tcPr>
          <w:p w:rsidR="00DB29A8" w:rsidRPr="00A55F3A" w:rsidRDefault="005C14C7" w:rsidP="007F3D16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-</w:t>
            </w: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История</w:t>
            </w:r>
          </w:p>
          <w:p w:rsidR="00DB29A8" w:rsidRPr="00A55F3A" w:rsidRDefault="00DB29A8" w:rsidP="007F3D16">
            <w:pPr>
              <w:rPr>
                <w:bCs/>
              </w:rPr>
            </w:pPr>
            <w:proofErr w:type="spellStart"/>
            <w:r w:rsidRPr="00A55F3A">
              <w:rPr>
                <w:bCs/>
              </w:rPr>
              <w:t>Кокшарова</w:t>
            </w:r>
            <w:proofErr w:type="spellEnd"/>
            <w:r w:rsidRPr="00A55F3A">
              <w:rPr>
                <w:bCs/>
              </w:rPr>
              <w:t xml:space="preserve"> Н.В.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32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25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2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69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52,</w:t>
            </w:r>
            <w:r w:rsidRPr="00DB29A8">
              <w:rPr>
                <w:bCs/>
                <w:iCs/>
              </w:rPr>
              <w:t>25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41" w:type="dxa"/>
          </w:tcPr>
          <w:p w:rsidR="00DB29A8" w:rsidRPr="00A55F3A" w:rsidRDefault="005C14C7" w:rsidP="007F3D16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-</w:t>
            </w: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Химия</w:t>
            </w:r>
          </w:p>
          <w:p w:rsidR="00DB29A8" w:rsidRPr="00A55F3A" w:rsidRDefault="00DB29A8" w:rsidP="007F3D16">
            <w:pPr>
              <w:rPr>
                <w:bCs/>
              </w:rPr>
            </w:pPr>
            <w:proofErr w:type="spellStart"/>
            <w:r w:rsidRPr="00A55F3A">
              <w:rPr>
                <w:bCs/>
              </w:rPr>
              <w:t>Шарова</w:t>
            </w:r>
            <w:proofErr w:type="spellEnd"/>
            <w:r w:rsidRPr="00A55F3A">
              <w:rPr>
                <w:bCs/>
              </w:rPr>
              <w:t xml:space="preserve"> Л.С.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36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12,5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92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rPr>
                <w:bCs/>
              </w:rPr>
            </w:pPr>
            <w:r w:rsidRPr="00DB29A8">
              <w:rPr>
                <w:bCs/>
                <w:iCs/>
              </w:rPr>
              <w:t>52,83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941" w:type="dxa"/>
          </w:tcPr>
          <w:p w:rsidR="00DB29A8" w:rsidRPr="00A55F3A" w:rsidRDefault="005C14C7" w:rsidP="007F3D16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</w:t>
            </w:r>
          </w:p>
        </w:tc>
      </w:tr>
      <w:tr w:rsidR="00DB29A8" w:rsidRPr="00746F73" w:rsidTr="007F3D16">
        <w:tc>
          <w:tcPr>
            <w:tcW w:w="1951" w:type="dxa"/>
          </w:tcPr>
          <w:p w:rsidR="00DB29A8" w:rsidRPr="00A55F3A" w:rsidRDefault="00DB29A8" w:rsidP="007F3D16">
            <w:pPr>
              <w:rPr>
                <w:bCs/>
              </w:rPr>
            </w:pPr>
            <w:r w:rsidRPr="00A55F3A">
              <w:rPr>
                <w:bCs/>
              </w:rPr>
              <w:t>Обществознание</w:t>
            </w:r>
          </w:p>
          <w:p w:rsidR="00DB29A8" w:rsidRPr="00A55F3A" w:rsidRDefault="00DB29A8" w:rsidP="007F3D16">
            <w:pPr>
              <w:rPr>
                <w:bCs/>
              </w:rPr>
            </w:pPr>
            <w:proofErr w:type="spellStart"/>
            <w:r w:rsidRPr="00A55F3A">
              <w:rPr>
                <w:bCs/>
              </w:rPr>
              <w:t>Кокшарова</w:t>
            </w:r>
            <w:proofErr w:type="spellEnd"/>
            <w:r w:rsidRPr="00A55F3A">
              <w:rPr>
                <w:bCs/>
              </w:rPr>
              <w:t xml:space="preserve"> Н.В.</w:t>
            </w:r>
          </w:p>
        </w:tc>
        <w:tc>
          <w:tcPr>
            <w:tcW w:w="709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6</w:t>
            </w:r>
          </w:p>
        </w:tc>
        <w:tc>
          <w:tcPr>
            <w:tcW w:w="85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39</w:t>
            </w:r>
          </w:p>
        </w:tc>
        <w:tc>
          <w:tcPr>
            <w:tcW w:w="956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75</w:t>
            </w:r>
          </w:p>
        </w:tc>
        <w:tc>
          <w:tcPr>
            <w:tcW w:w="783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6</w:t>
            </w:r>
          </w:p>
        </w:tc>
        <w:tc>
          <w:tcPr>
            <w:tcW w:w="671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100</w:t>
            </w:r>
          </w:p>
        </w:tc>
        <w:tc>
          <w:tcPr>
            <w:tcW w:w="790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61</w:t>
            </w:r>
          </w:p>
        </w:tc>
        <w:tc>
          <w:tcPr>
            <w:tcW w:w="947" w:type="dxa"/>
          </w:tcPr>
          <w:p w:rsidR="00DB29A8" w:rsidRPr="00DB29A8" w:rsidRDefault="00DB29A8" w:rsidP="00DB29A8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51,</w:t>
            </w:r>
            <w:r w:rsidRPr="00DB29A8">
              <w:rPr>
                <w:bCs/>
                <w:iCs/>
              </w:rPr>
              <w:t>23</w:t>
            </w:r>
          </w:p>
        </w:tc>
        <w:tc>
          <w:tcPr>
            <w:tcW w:w="989" w:type="dxa"/>
          </w:tcPr>
          <w:p w:rsidR="00DB29A8" w:rsidRPr="00A55F3A" w:rsidRDefault="006D00A1" w:rsidP="007F3D16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941" w:type="dxa"/>
          </w:tcPr>
          <w:p w:rsidR="00DB29A8" w:rsidRPr="00A55F3A" w:rsidRDefault="005C14C7" w:rsidP="007F3D16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1095" w:type="dxa"/>
          </w:tcPr>
          <w:p w:rsidR="00DB29A8" w:rsidRPr="00A55F3A" w:rsidRDefault="00DB29A8" w:rsidP="007F3D16">
            <w:pPr>
              <w:jc w:val="center"/>
              <w:rPr>
                <w:bCs/>
              </w:rPr>
            </w:pPr>
            <w:r w:rsidRPr="00A55F3A">
              <w:rPr>
                <w:bCs/>
              </w:rPr>
              <w:t>-</w:t>
            </w:r>
          </w:p>
        </w:tc>
      </w:tr>
    </w:tbl>
    <w:p w:rsidR="00DB29A8" w:rsidRPr="00F50804" w:rsidRDefault="00DB29A8" w:rsidP="00DB29A8">
      <w:pPr>
        <w:pStyle w:val="a3"/>
        <w:rPr>
          <w:sz w:val="26"/>
          <w:szCs w:val="26"/>
        </w:rPr>
      </w:pPr>
    </w:p>
    <w:p w:rsidR="001C1034" w:rsidRDefault="001C1034"/>
    <w:p w:rsidR="00E86129" w:rsidRDefault="00E86129"/>
    <w:p w:rsidR="00E86129" w:rsidRDefault="00E86129"/>
    <w:p w:rsidR="00E86129" w:rsidRDefault="00E86129"/>
    <w:p w:rsidR="00E86129" w:rsidRDefault="00E86129"/>
    <w:p w:rsidR="00E86129" w:rsidRDefault="00E86129"/>
    <w:p w:rsidR="00E86129" w:rsidRDefault="00E86129"/>
    <w:p w:rsidR="00E86129" w:rsidRDefault="00E86129"/>
    <w:p w:rsidR="00E86129" w:rsidRPr="00E86129" w:rsidRDefault="00E86129" w:rsidP="00E86129">
      <w:pPr>
        <w:pStyle w:val="a3"/>
        <w:rPr>
          <w:b/>
          <w:sz w:val="26"/>
          <w:szCs w:val="26"/>
        </w:rPr>
      </w:pPr>
      <w:r w:rsidRPr="00E86129">
        <w:rPr>
          <w:b/>
          <w:sz w:val="26"/>
          <w:szCs w:val="26"/>
        </w:rPr>
        <w:t>Основное общее образование</w:t>
      </w:r>
    </w:p>
    <w:p w:rsidR="00E86129" w:rsidRPr="00F50804" w:rsidRDefault="00E86129" w:rsidP="00E86129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>- количество 9 клас</w:t>
      </w:r>
      <w:r>
        <w:rPr>
          <w:sz w:val="26"/>
          <w:szCs w:val="26"/>
        </w:rPr>
        <w:t>сов – 2, в них обучающихся – 30</w:t>
      </w:r>
    </w:p>
    <w:p w:rsidR="00E86129" w:rsidRPr="00F50804" w:rsidRDefault="00E86129" w:rsidP="00E86129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>- количество учащи</w:t>
      </w:r>
      <w:r>
        <w:rPr>
          <w:sz w:val="26"/>
          <w:szCs w:val="26"/>
        </w:rPr>
        <w:t>хся, успевающих на «4» и «5» - 13 (43</w:t>
      </w:r>
      <w:r w:rsidRPr="00F50804">
        <w:rPr>
          <w:sz w:val="26"/>
          <w:szCs w:val="26"/>
        </w:rPr>
        <w:t>%).</w:t>
      </w:r>
    </w:p>
    <w:p w:rsidR="00E86129" w:rsidRPr="00F50804" w:rsidRDefault="00E86129" w:rsidP="00E86129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>- к и</w:t>
      </w:r>
      <w:r>
        <w:rPr>
          <w:sz w:val="26"/>
          <w:szCs w:val="26"/>
        </w:rPr>
        <w:t>тоговой аттестации допущено – 29 учеников (97</w:t>
      </w:r>
      <w:r w:rsidRPr="00F50804">
        <w:rPr>
          <w:sz w:val="26"/>
          <w:szCs w:val="26"/>
        </w:rPr>
        <w:t>%).</w:t>
      </w:r>
    </w:p>
    <w:p w:rsidR="00E86129" w:rsidRPr="00F50804" w:rsidRDefault="00E86129" w:rsidP="00E86129">
      <w:pPr>
        <w:pStyle w:val="a3"/>
        <w:rPr>
          <w:sz w:val="26"/>
          <w:szCs w:val="26"/>
        </w:rPr>
      </w:pPr>
      <w:r w:rsidRPr="00F5080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аттестация </w:t>
      </w:r>
      <w:r w:rsidRPr="00F50804">
        <w:rPr>
          <w:sz w:val="26"/>
          <w:szCs w:val="26"/>
        </w:rPr>
        <w:t>в щадящем режиме</w:t>
      </w:r>
      <w:r>
        <w:rPr>
          <w:sz w:val="26"/>
          <w:szCs w:val="26"/>
        </w:rPr>
        <w:t xml:space="preserve">  - 0</w:t>
      </w:r>
    </w:p>
    <w:p w:rsidR="00E86129" w:rsidRPr="00F50804" w:rsidRDefault="00E86129" w:rsidP="00E86129">
      <w:pPr>
        <w:pStyle w:val="a3"/>
        <w:rPr>
          <w:sz w:val="26"/>
          <w:szCs w:val="26"/>
        </w:rPr>
      </w:pPr>
    </w:p>
    <w:p w:rsidR="00E86129" w:rsidRPr="00A55F3A" w:rsidRDefault="00E86129" w:rsidP="00E86129">
      <w:pPr>
        <w:pStyle w:val="a3"/>
        <w:rPr>
          <w:sz w:val="26"/>
          <w:szCs w:val="26"/>
          <w:u w:val="single"/>
        </w:rPr>
      </w:pPr>
      <w:r w:rsidRPr="00A55F3A">
        <w:rPr>
          <w:sz w:val="26"/>
          <w:szCs w:val="26"/>
          <w:u w:val="single"/>
        </w:rPr>
        <w:t xml:space="preserve">Результаты экзаменов основной ступени (9 класс) </w:t>
      </w:r>
      <w:r>
        <w:rPr>
          <w:sz w:val="26"/>
          <w:szCs w:val="26"/>
          <w:u w:val="single"/>
        </w:rPr>
        <w:t>в форме ОГЭ</w:t>
      </w:r>
    </w:p>
    <w:p w:rsidR="00E86129" w:rsidRPr="00F50804" w:rsidRDefault="00E86129" w:rsidP="00E86129">
      <w:pPr>
        <w:pStyle w:val="a3"/>
        <w:rPr>
          <w:sz w:val="26"/>
          <w:szCs w:val="26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6"/>
        <w:gridCol w:w="992"/>
        <w:gridCol w:w="972"/>
        <w:gridCol w:w="835"/>
        <w:gridCol w:w="965"/>
        <w:gridCol w:w="824"/>
        <w:gridCol w:w="798"/>
        <w:gridCol w:w="587"/>
        <w:gridCol w:w="689"/>
        <w:gridCol w:w="1276"/>
        <w:gridCol w:w="709"/>
      </w:tblGrid>
      <w:tr w:rsidR="00E86129" w:rsidRPr="000C6FE8" w:rsidTr="00E86129">
        <w:tc>
          <w:tcPr>
            <w:tcW w:w="2356" w:type="dxa"/>
            <w:vMerge w:val="restart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Кол-во </w:t>
            </w:r>
          </w:p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уч-ся, сдававших экзамен </w:t>
            </w:r>
          </w:p>
        </w:tc>
        <w:tc>
          <w:tcPr>
            <w:tcW w:w="972" w:type="dxa"/>
            <w:vMerge w:val="restart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proofErr w:type="gramStart"/>
            <w:r w:rsidRPr="000C6FE8">
              <w:rPr>
                <w:sz w:val="26"/>
                <w:szCs w:val="26"/>
              </w:rPr>
              <w:t>В</w:t>
            </w:r>
            <w:proofErr w:type="gramEnd"/>
            <w:r w:rsidRPr="000C6FE8">
              <w:rPr>
                <w:sz w:val="26"/>
                <w:szCs w:val="26"/>
              </w:rPr>
              <w:t xml:space="preserve"> % от общего кол-ва</w:t>
            </w:r>
          </w:p>
        </w:tc>
        <w:tc>
          <w:tcPr>
            <w:tcW w:w="4698" w:type="dxa"/>
            <w:gridSpan w:val="6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0C6FE8">
              <w:rPr>
                <w:sz w:val="26"/>
                <w:szCs w:val="26"/>
              </w:rPr>
              <w:t>Уровень образованности</w:t>
            </w:r>
          </w:p>
        </w:tc>
        <w:tc>
          <w:tcPr>
            <w:tcW w:w="1276" w:type="dxa"/>
            <w:vMerge w:val="restart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Кол-во </w:t>
            </w:r>
          </w:p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уч-ся сдав</w:t>
            </w:r>
          </w:p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proofErr w:type="spellStart"/>
            <w:r w:rsidRPr="000C6FE8">
              <w:rPr>
                <w:sz w:val="26"/>
                <w:szCs w:val="26"/>
              </w:rPr>
              <w:t>ших</w:t>
            </w:r>
            <w:proofErr w:type="spellEnd"/>
            <w:r w:rsidRPr="000C6FE8">
              <w:rPr>
                <w:sz w:val="26"/>
                <w:szCs w:val="26"/>
              </w:rPr>
              <w:t xml:space="preserve"> на «4» и «5»,%</w:t>
            </w:r>
          </w:p>
        </w:tc>
        <w:tc>
          <w:tcPr>
            <w:tcW w:w="709" w:type="dxa"/>
            <w:vMerge w:val="restart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Сред</w:t>
            </w:r>
            <w:proofErr w:type="gramStart"/>
            <w:r w:rsidRPr="000C6FE8">
              <w:rPr>
                <w:sz w:val="26"/>
                <w:szCs w:val="26"/>
              </w:rPr>
              <w:t>.</w:t>
            </w:r>
            <w:proofErr w:type="gramEnd"/>
            <w:r w:rsidRPr="000C6FE8">
              <w:rPr>
                <w:sz w:val="26"/>
                <w:szCs w:val="26"/>
              </w:rPr>
              <w:t xml:space="preserve"> </w:t>
            </w:r>
            <w:proofErr w:type="gramStart"/>
            <w:r w:rsidRPr="000C6FE8">
              <w:rPr>
                <w:sz w:val="26"/>
                <w:szCs w:val="26"/>
              </w:rPr>
              <w:t>б</w:t>
            </w:r>
            <w:proofErr w:type="gramEnd"/>
            <w:r w:rsidRPr="000C6FE8">
              <w:rPr>
                <w:sz w:val="26"/>
                <w:szCs w:val="26"/>
              </w:rPr>
              <w:t>алл</w:t>
            </w:r>
          </w:p>
        </w:tc>
      </w:tr>
      <w:tr w:rsidR="00E86129" w:rsidRPr="000C6FE8" w:rsidTr="00E86129">
        <w:tc>
          <w:tcPr>
            <w:tcW w:w="2356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972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800" w:type="dxa"/>
            <w:gridSpan w:val="2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Расширенный </w:t>
            </w:r>
          </w:p>
        </w:tc>
        <w:tc>
          <w:tcPr>
            <w:tcW w:w="1622" w:type="dxa"/>
            <w:gridSpan w:val="2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Повышенный </w:t>
            </w:r>
          </w:p>
        </w:tc>
        <w:tc>
          <w:tcPr>
            <w:tcW w:w="1276" w:type="dxa"/>
            <w:gridSpan w:val="2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 xml:space="preserve">Базовый </w:t>
            </w:r>
          </w:p>
        </w:tc>
        <w:tc>
          <w:tcPr>
            <w:tcW w:w="1276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</w:tr>
      <w:tr w:rsidR="00E86129" w:rsidRPr="000C6FE8" w:rsidTr="00E86129">
        <w:tc>
          <w:tcPr>
            <w:tcW w:w="2356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972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5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Уч-ся</w:t>
            </w:r>
          </w:p>
        </w:tc>
        <w:tc>
          <w:tcPr>
            <w:tcW w:w="965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В %</w:t>
            </w:r>
          </w:p>
        </w:tc>
        <w:tc>
          <w:tcPr>
            <w:tcW w:w="824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Уч-ся</w:t>
            </w:r>
          </w:p>
        </w:tc>
        <w:tc>
          <w:tcPr>
            <w:tcW w:w="798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В %</w:t>
            </w:r>
          </w:p>
        </w:tc>
        <w:tc>
          <w:tcPr>
            <w:tcW w:w="587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Уч-ся</w:t>
            </w:r>
          </w:p>
        </w:tc>
        <w:tc>
          <w:tcPr>
            <w:tcW w:w="689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В %</w:t>
            </w:r>
          </w:p>
        </w:tc>
        <w:tc>
          <w:tcPr>
            <w:tcW w:w="1276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</w:p>
        </w:tc>
      </w:tr>
      <w:tr w:rsidR="00E86129" w:rsidRPr="000C6FE8" w:rsidTr="00E86129">
        <w:tc>
          <w:tcPr>
            <w:tcW w:w="2356" w:type="dxa"/>
          </w:tcPr>
          <w:p w:rsidR="00E86129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(Парфенова В.А)</w:t>
            </w:r>
          </w:p>
        </w:tc>
        <w:tc>
          <w:tcPr>
            <w:tcW w:w="992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72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100</w:t>
            </w:r>
          </w:p>
        </w:tc>
        <w:tc>
          <w:tcPr>
            <w:tcW w:w="835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24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98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587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9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</w:p>
        </w:tc>
        <w:tc>
          <w:tcPr>
            <w:tcW w:w="1276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(72%)</w:t>
            </w:r>
          </w:p>
        </w:tc>
        <w:tc>
          <w:tcPr>
            <w:tcW w:w="709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</w:t>
            </w:r>
          </w:p>
        </w:tc>
      </w:tr>
      <w:tr w:rsidR="00E86129" w:rsidRPr="000C6FE8" w:rsidTr="00E86129">
        <w:tc>
          <w:tcPr>
            <w:tcW w:w="2356" w:type="dxa"/>
          </w:tcPr>
          <w:p w:rsidR="00E86129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Pr="00E86129">
              <w:rPr>
                <w:szCs w:val="26"/>
              </w:rPr>
              <w:t>Хвостанцева</w:t>
            </w:r>
            <w:proofErr w:type="spellEnd"/>
            <w:r w:rsidRPr="00E86129">
              <w:rPr>
                <w:szCs w:val="26"/>
              </w:rPr>
              <w:t xml:space="preserve"> Н.А.)</w:t>
            </w:r>
          </w:p>
        </w:tc>
        <w:tc>
          <w:tcPr>
            <w:tcW w:w="992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72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 w:rsidRPr="000C6FE8">
              <w:rPr>
                <w:sz w:val="26"/>
                <w:szCs w:val="26"/>
              </w:rPr>
              <w:t>100</w:t>
            </w:r>
          </w:p>
        </w:tc>
        <w:tc>
          <w:tcPr>
            <w:tcW w:w="835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24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98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87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89" w:type="dxa"/>
          </w:tcPr>
          <w:p w:rsidR="00E86129" w:rsidRPr="000C6FE8" w:rsidRDefault="00E86129" w:rsidP="008D5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276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(20%)</w:t>
            </w:r>
          </w:p>
        </w:tc>
        <w:tc>
          <w:tcPr>
            <w:tcW w:w="709" w:type="dxa"/>
          </w:tcPr>
          <w:p w:rsidR="00E86129" w:rsidRPr="000C6FE8" w:rsidRDefault="00E86129" w:rsidP="008D53A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</w:t>
            </w:r>
          </w:p>
        </w:tc>
      </w:tr>
    </w:tbl>
    <w:p w:rsidR="00E86129" w:rsidRDefault="00E86129"/>
    <w:sectPr w:rsidR="00E86129" w:rsidSect="001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9A8"/>
    <w:rsid w:val="001C1034"/>
    <w:rsid w:val="005C14C7"/>
    <w:rsid w:val="006D00A1"/>
    <w:rsid w:val="00AF1858"/>
    <w:rsid w:val="00DB29A8"/>
    <w:rsid w:val="00DF6526"/>
    <w:rsid w:val="00E8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1693</Characters>
  <Application>Microsoft Office Word</Application>
  <DocSecurity>0</DocSecurity>
  <Lines>14</Lines>
  <Paragraphs>3</Paragraphs>
  <ScaleCrop>false</ScaleCrop>
  <Company>Hewlett-Packard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2014-11-06T18:03:00Z</dcterms:created>
  <dcterms:modified xsi:type="dcterms:W3CDTF">2014-11-06T18:13:00Z</dcterms:modified>
</cp:coreProperties>
</file>