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B3" w:rsidRPr="001039B3" w:rsidRDefault="001039B3" w:rsidP="001039B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0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Осенью 2020 года пройдут соревнования CTF</w:t>
      </w:r>
      <w:r w:rsidRPr="0010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поддержке АРСИБ (Межрегиональная общественная организация Ассоциация руководителей служб информационной безопасности) и Министерства образования и молодежной политики Свердловской области и Департамента Информатизации и Связи Свердловской области, а также Технопарка высоких технологий Свердловской области и Уральского федерального университета.</w:t>
      </w:r>
    </w:p>
    <w:p w:rsidR="001039B3" w:rsidRPr="001039B3" w:rsidRDefault="001039B3" w:rsidP="001039B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0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CTF?</w:t>
      </w:r>
    </w:p>
    <w:p w:rsidR="001039B3" w:rsidRPr="001039B3" w:rsidRDefault="001039B3" w:rsidP="001039B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0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CTF — это командная игра,</w:t>
      </w:r>
      <w:r w:rsidRPr="0010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главной целью которой является захват «флага» у соперника. Командные соревнования по информационной безопасности формата CTF — это насыщенная работа среди единомышленников, раскрывающая новые грани мышления и позволяющая в игровой форме взглянуть на рядовые задачи «белых» хакеров.</w:t>
      </w:r>
    </w:p>
    <w:p w:rsidR="001039B3" w:rsidRPr="001039B3" w:rsidRDefault="001039B3" w:rsidP="001039B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039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формата CTF могут проходить удалённо (в сети) и очно. В первом случае команды соревнуются через интернет, находясь в разных точках мира. Такие соревнования чаще всего длятся больше суток в формате нон-стоп. На очных соревнованиях команды собираются в одном месте каждая за своим столом.</w:t>
      </w:r>
    </w:p>
    <w:p w:rsidR="001039B3" w:rsidRPr="001039B3" w:rsidRDefault="001039B3" w:rsidP="001039B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0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 в отборочном туре онлайн даёт команде право участвовать на очном этапе соревнований.</w:t>
      </w:r>
      <w:r w:rsidRPr="001039B3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5FB8A57A" wp14:editId="49B111A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9B3" w:rsidRPr="001039B3" w:rsidRDefault="001039B3" w:rsidP="0010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1039B3" w:rsidRPr="00130AD5" w:rsidRDefault="001039B3" w:rsidP="001039B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отборочный этап состоится 10 октября 2020. Зарегистрироваться на сайте  - до 09.10.2020</w:t>
      </w:r>
    </w:p>
    <w:p w:rsidR="00130AD5" w:rsidRPr="001039B3" w:rsidRDefault="00130AD5" w:rsidP="001039B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30AD5">
        <w:rPr>
          <w:rStyle w:val="a5"/>
          <w:rFonts w:ascii="Tahoma" w:hAnsi="Tahoma" w:cs="Tahoma"/>
          <w:shd w:val="clear" w:color="auto" w:fill="FFFFFF"/>
        </w:rPr>
        <w:t>Ссылка на сайт </w:t>
      </w:r>
      <w:hyperlink r:id="rId7" w:history="1">
        <w:r w:rsidRPr="00130AD5">
          <w:rPr>
            <w:rStyle w:val="a6"/>
            <w:color w:val="auto"/>
            <w:sz w:val="21"/>
            <w:szCs w:val="21"/>
            <w:shd w:val="clear" w:color="auto" w:fill="FFFFFF"/>
          </w:rPr>
          <w:t>http://2020.isetctf.aciso.ru/</w:t>
        </w:r>
      </w:hyperlink>
    </w:p>
    <w:p w:rsidR="007F6227" w:rsidRPr="00130AD5" w:rsidRDefault="007F6227" w:rsidP="001039B3">
      <w:bookmarkStart w:id="0" w:name="_GoBack"/>
      <w:bookmarkEnd w:id="0"/>
    </w:p>
    <w:sectPr w:rsidR="007F6227" w:rsidRPr="0013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67"/>
    <w:rsid w:val="001039B3"/>
    <w:rsid w:val="00125966"/>
    <w:rsid w:val="00130AD5"/>
    <w:rsid w:val="007F6227"/>
    <w:rsid w:val="00894167"/>
    <w:rsid w:val="00C06CA3"/>
    <w:rsid w:val="00C8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9B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30AD5"/>
    <w:rPr>
      <w:b/>
      <w:bCs/>
    </w:rPr>
  </w:style>
  <w:style w:type="character" w:styleId="a6">
    <w:name w:val="Hyperlink"/>
    <w:basedOn w:val="a0"/>
    <w:uiPriority w:val="99"/>
    <w:semiHidden/>
    <w:unhideWhenUsed/>
    <w:rsid w:val="00130A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9B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30AD5"/>
    <w:rPr>
      <w:b/>
      <w:bCs/>
    </w:rPr>
  </w:style>
  <w:style w:type="character" w:styleId="a6">
    <w:name w:val="Hyperlink"/>
    <w:basedOn w:val="a0"/>
    <w:uiPriority w:val="99"/>
    <w:semiHidden/>
    <w:unhideWhenUsed/>
    <w:rsid w:val="00130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020.isetctf.acis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Специалист_1</dc:creator>
  <cp:lastModifiedBy>Специалист_1</cp:lastModifiedBy>
  <cp:revision>4</cp:revision>
  <dcterms:created xsi:type="dcterms:W3CDTF">2020-10-05T11:16:00Z</dcterms:created>
  <dcterms:modified xsi:type="dcterms:W3CDTF">2020-10-05T11:24:00Z</dcterms:modified>
</cp:coreProperties>
</file>